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7F8AD7" w14:textId="24264D3B" w:rsidR="00161501" w:rsidRDefault="008F6381" w:rsidP="008F6381">
      <w:pPr>
        <w:jc w:val="center"/>
      </w:pPr>
      <w:bookmarkStart w:id="0" w:name="_GoBack"/>
      <w:bookmarkEnd w:id="0"/>
      <w:r>
        <w:rPr>
          <w:noProof/>
          <w:lang w:eastAsia="el-GR"/>
        </w:rPr>
        <w:drawing>
          <wp:inline distT="0" distB="0" distL="0" distR="0" wp14:anchorId="6C7A80EE" wp14:editId="497D9439">
            <wp:extent cx="1449471" cy="809625"/>
            <wp:effectExtent l="0" t="0" r="0" b="0"/>
            <wp:docPr id="780024492" name="Εικόνα 1" descr="sdgs4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gs4u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65387" cy="818515"/>
                    </a:xfrm>
                    <a:prstGeom prst="rect">
                      <a:avLst/>
                    </a:prstGeom>
                    <a:noFill/>
                    <a:ln>
                      <a:noFill/>
                    </a:ln>
                  </pic:spPr>
                </pic:pic>
              </a:graphicData>
            </a:graphic>
          </wp:inline>
        </w:drawing>
      </w:r>
      <w:r w:rsidRPr="008F6381">
        <w:rPr>
          <w:noProof/>
        </w:rPr>
        <w:t xml:space="preserve"> </w:t>
      </w:r>
      <w:r w:rsidRPr="00600F15">
        <w:rPr>
          <w:noProof/>
        </w:rPr>
        <w:t xml:space="preserve">       </w:t>
      </w:r>
      <w:r>
        <w:rPr>
          <w:noProof/>
          <w:lang w:eastAsia="el-GR"/>
        </w:rPr>
        <w:drawing>
          <wp:inline distT="0" distB="0" distL="0" distR="0" wp14:anchorId="2DE8B8EF" wp14:editId="6DFACC54">
            <wp:extent cx="1407640" cy="819150"/>
            <wp:effectExtent l="0" t="0" r="2540" b="0"/>
            <wp:docPr id="5" name="Εικόνα 4" descr="Εικόνα που περιέχει κείμενο, γραμματοσειρά, λογότυπο, γραφικά&#10;&#10;Περιγραφή που δημιουργήθηκε αυτόματα">
              <a:extLst xmlns:a="http://schemas.openxmlformats.org/drawingml/2006/main">
                <a:ext uri="{FF2B5EF4-FFF2-40B4-BE49-F238E27FC236}">
                  <a16:creationId xmlns:a16="http://schemas.microsoft.com/office/drawing/2014/main" id="{270A737B-66EF-946C-42C3-F83D85269CE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Εικόνα 4" descr="Εικόνα που περιέχει κείμενο, γραμματοσειρά, λογότυπο, γραφικά&#10;&#10;Περιγραφή που δημιουργήθηκε αυτόματα">
                      <a:extLst>
                        <a:ext uri="{FF2B5EF4-FFF2-40B4-BE49-F238E27FC236}">
                          <a16:creationId xmlns:a16="http://schemas.microsoft.com/office/drawing/2014/main" id="{270A737B-66EF-946C-42C3-F83D85269CEE}"/>
                        </a:ext>
                      </a:extLst>
                    </pic:cNvPr>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14567" cy="823181"/>
                    </a:xfrm>
                    <a:prstGeom prst="rect">
                      <a:avLst/>
                    </a:prstGeom>
                  </pic:spPr>
                </pic:pic>
              </a:graphicData>
            </a:graphic>
          </wp:inline>
        </w:drawing>
      </w:r>
      <w:r w:rsidR="00927E19" w:rsidRPr="00927E19">
        <w:t xml:space="preserve"> </w:t>
      </w:r>
      <w:r w:rsidR="00927E19">
        <w:rPr>
          <w:noProof/>
          <w:lang w:eastAsia="el-GR"/>
        </w:rPr>
        <w:drawing>
          <wp:inline distT="0" distB="0" distL="0" distR="0" wp14:anchorId="4E662290" wp14:editId="53FB6266">
            <wp:extent cx="1560830" cy="804509"/>
            <wp:effectExtent l="0" t="0" r="1270" b="0"/>
            <wp:docPr id="1914318472" name="Εικόνα 1" descr="Πραγματοποιήθηκαν με απόλυτη επιτυχία οι «Ημέρες Καριέρας Ε.Κ.Π.Α. 2024»  από το Γραφείο Διασύνδεσης του Ιδρύματος - Hub ΕΚΠ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Πραγματοποιήθηκαν με απόλυτη επιτυχία οι «Ημέρες Καριέρας Ε.Κ.Π.Α. 2024»  από το Γραφείο Διασύνδεσης του Ιδρύματος - Hub ΕΚΠΑ"/>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73885" cy="811238"/>
                    </a:xfrm>
                    <a:prstGeom prst="rect">
                      <a:avLst/>
                    </a:prstGeom>
                    <a:noFill/>
                    <a:ln>
                      <a:noFill/>
                    </a:ln>
                  </pic:spPr>
                </pic:pic>
              </a:graphicData>
            </a:graphic>
          </wp:inline>
        </w:drawing>
      </w:r>
    </w:p>
    <w:p w14:paraId="064AF7AC" w14:textId="77777777" w:rsidR="008F6381" w:rsidRPr="00600F15" w:rsidRDefault="008F6381" w:rsidP="00161501">
      <w:pPr>
        <w:spacing w:after="0" w:line="360" w:lineRule="auto"/>
        <w:jc w:val="both"/>
        <w:rPr>
          <w:rFonts w:ascii="Cambria" w:hAnsi="Cambria"/>
          <w:b/>
          <w:bCs/>
          <w:sz w:val="24"/>
          <w:szCs w:val="24"/>
        </w:rPr>
      </w:pPr>
    </w:p>
    <w:p w14:paraId="58D177C3" w14:textId="50D58CB4" w:rsidR="00600F15" w:rsidRPr="00600F15" w:rsidRDefault="00600F15" w:rsidP="00600F15">
      <w:pPr>
        <w:spacing w:after="0" w:line="360" w:lineRule="auto"/>
        <w:jc w:val="center"/>
        <w:rPr>
          <w:rFonts w:ascii="Cambria" w:hAnsi="Cambria"/>
          <w:b/>
          <w:bCs/>
          <w:sz w:val="24"/>
          <w:szCs w:val="24"/>
        </w:rPr>
      </w:pPr>
      <w:r w:rsidRPr="00600F15">
        <w:rPr>
          <w:rFonts w:ascii="Cambria" w:hAnsi="Cambria"/>
          <w:b/>
          <w:bCs/>
          <w:sz w:val="24"/>
          <w:szCs w:val="24"/>
        </w:rPr>
        <w:t>Συμμετοχή του Πανεπιστημίου μας σε έρευνα για την εφαρμογή των Στόχων Βιώσιμης Ανάπτυξης (</w:t>
      </w:r>
      <w:proofErr w:type="spellStart"/>
      <w:r w:rsidRPr="00600F15">
        <w:rPr>
          <w:rFonts w:ascii="Cambria" w:hAnsi="Cambria"/>
          <w:b/>
          <w:bCs/>
          <w:sz w:val="24"/>
          <w:szCs w:val="24"/>
        </w:rPr>
        <w:t>SDGs</w:t>
      </w:r>
      <w:proofErr w:type="spellEnd"/>
      <w:r w:rsidRPr="00600F15">
        <w:rPr>
          <w:rFonts w:ascii="Cambria" w:hAnsi="Cambria"/>
          <w:b/>
          <w:bCs/>
          <w:sz w:val="24"/>
          <w:szCs w:val="24"/>
        </w:rPr>
        <w:t>) του ΟΗΕ στο πλαίσιο του έργου Ευρωπαϊκού Προγράμματος «</w:t>
      </w:r>
      <w:r w:rsidRPr="00600F15">
        <w:rPr>
          <w:rFonts w:ascii="Cambria" w:hAnsi="Cambria"/>
          <w:b/>
          <w:bCs/>
          <w:sz w:val="24"/>
          <w:szCs w:val="24"/>
          <w:lang w:val="en-US"/>
        </w:rPr>
        <w:t>ERASMUS</w:t>
      </w:r>
      <w:r w:rsidRPr="00600F15">
        <w:rPr>
          <w:rFonts w:ascii="Cambria" w:hAnsi="Cambria"/>
          <w:b/>
          <w:bCs/>
          <w:sz w:val="24"/>
          <w:szCs w:val="24"/>
        </w:rPr>
        <w:t xml:space="preserve">+ </w:t>
      </w:r>
      <w:r w:rsidRPr="00600F15">
        <w:rPr>
          <w:rFonts w:ascii="Cambria" w:hAnsi="Cambria"/>
          <w:b/>
          <w:bCs/>
          <w:sz w:val="24"/>
          <w:szCs w:val="24"/>
          <w:lang w:val="en-US"/>
        </w:rPr>
        <w:t>SDG</w:t>
      </w:r>
      <w:r w:rsidRPr="00600F15">
        <w:rPr>
          <w:rFonts w:ascii="Cambria" w:hAnsi="Cambria"/>
          <w:b/>
          <w:bCs/>
          <w:sz w:val="24"/>
          <w:szCs w:val="24"/>
        </w:rPr>
        <w:t>4</w:t>
      </w:r>
      <w:r w:rsidRPr="00600F15">
        <w:rPr>
          <w:rFonts w:ascii="Cambria" w:hAnsi="Cambria"/>
          <w:b/>
          <w:bCs/>
          <w:sz w:val="24"/>
          <w:szCs w:val="24"/>
          <w:lang w:val="en-US"/>
        </w:rPr>
        <w:t>U</w:t>
      </w:r>
      <w:r w:rsidRPr="00600F15">
        <w:rPr>
          <w:rFonts w:ascii="Cambria" w:hAnsi="Cambria"/>
          <w:b/>
          <w:bCs/>
          <w:sz w:val="24"/>
          <w:szCs w:val="24"/>
        </w:rPr>
        <w:t xml:space="preserve"> </w:t>
      </w:r>
      <w:r w:rsidRPr="00600F15">
        <w:rPr>
          <w:rFonts w:ascii="Cambria" w:hAnsi="Cambria"/>
          <w:b/>
          <w:bCs/>
          <w:sz w:val="24"/>
          <w:szCs w:val="24"/>
          <w:lang w:val="en-US"/>
        </w:rPr>
        <w:t>Engaging</w:t>
      </w:r>
      <w:r w:rsidRPr="00600F15">
        <w:rPr>
          <w:rFonts w:ascii="Cambria" w:hAnsi="Cambria"/>
          <w:b/>
          <w:bCs/>
          <w:sz w:val="24"/>
          <w:szCs w:val="24"/>
        </w:rPr>
        <w:t xml:space="preserve"> </w:t>
      </w:r>
      <w:r w:rsidRPr="00600F15">
        <w:rPr>
          <w:rFonts w:ascii="Cambria" w:hAnsi="Cambria"/>
          <w:b/>
          <w:bCs/>
          <w:sz w:val="24"/>
          <w:szCs w:val="24"/>
          <w:lang w:val="en-US"/>
        </w:rPr>
        <w:t>SDGs</w:t>
      </w:r>
      <w:r w:rsidRPr="00600F15">
        <w:rPr>
          <w:rFonts w:ascii="Cambria" w:hAnsi="Cambria"/>
          <w:b/>
          <w:bCs/>
          <w:sz w:val="24"/>
          <w:szCs w:val="24"/>
        </w:rPr>
        <w:t xml:space="preserve"> </w:t>
      </w:r>
      <w:r w:rsidRPr="00600F15">
        <w:rPr>
          <w:rFonts w:ascii="Cambria" w:hAnsi="Cambria"/>
          <w:b/>
          <w:bCs/>
          <w:sz w:val="24"/>
          <w:szCs w:val="24"/>
          <w:lang w:val="en-US"/>
        </w:rPr>
        <w:t>for</w:t>
      </w:r>
      <w:r w:rsidRPr="00600F15">
        <w:rPr>
          <w:rFonts w:ascii="Cambria" w:hAnsi="Cambria"/>
          <w:b/>
          <w:bCs/>
          <w:sz w:val="24"/>
          <w:szCs w:val="24"/>
        </w:rPr>
        <w:t xml:space="preserve"> </w:t>
      </w:r>
      <w:r w:rsidRPr="00600F15">
        <w:rPr>
          <w:rFonts w:ascii="Cambria" w:hAnsi="Cambria"/>
          <w:b/>
          <w:bCs/>
          <w:sz w:val="24"/>
          <w:szCs w:val="24"/>
          <w:lang w:val="en-US"/>
        </w:rPr>
        <w:t>Transformative</w:t>
      </w:r>
      <w:r w:rsidRPr="00600F15">
        <w:rPr>
          <w:rFonts w:ascii="Cambria" w:hAnsi="Cambria"/>
          <w:b/>
          <w:bCs/>
          <w:sz w:val="24"/>
          <w:szCs w:val="24"/>
        </w:rPr>
        <w:t xml:space="preserve"> </w:t>
      </w:r>
      <w:r w:rsidRPr="00600F15">
        <w:rPr>
          <w:rFonts w:ascii="Cambria" w:hAnsi="Cambria"/>
          <w:b/>
          <w:bCs/>
          <w:sz w:val="24"/>
          <w:szCs w:val="24"/>
          <w:lang w:val="en-US"/>
        </w:rPr>
        <w:t>Education</w:t>
      </w:r>
      <w:r w:rsidRPr="00600F15">
        <w:rPr>
          <w:rFonts w:ascii="Cambria" w:hAnsi="Cambria"/>
          <w:b/>
          <w:bCs/>
          <w:sz w:val="24"/>
          <w:szCs w:val="24"/>
        </w:rPr>
        <w:t xml:space="preserve"> </w:t>
      </w:r>
      <w:r w:rsidRPr="00600F15">
        <w:rPr>
          <w:rFonts w:ascii="Cambria" w:hAnsi="Cambria"/>
          <w:b/>
          <w:bCs/>
          <w:sz w:val="24"/>
          <w:szCs w:val="24"/>
          <w:lang w:val="en-US"/>
        </w:rPr>
        <w:t>and</w:t>
      </w:r>
      <w:r w:rsidRPr="00600F15">
        <w:rPr>
          <w:rFonts w:ascii="Cambria" w:hAnsi="Cambria"/>
          <w:b/>
          <w:bCs/>
          <w:sz w:val="24"/>
          <w:szCs w:val="24"/>
        </w:rPr>
        <w:t xml:space="preserve"> </w:t>
      </w:r>
      <w:r w:rsidRPr="00600F15">
        <w:rPr>
          <w:rFonts w:ascii="Cambria" w:hAnsi="Cambria"/>
          <w:b/>
          <w:bCs/>
          <w:sz w:val="24"/>
          <w:szCs w:val="24"/>
          <w:lang w:val="en-US"/>
        </w:rPr>
        <w:t>Enhanced</w:t>
      </w:r>
      <w:r w:rsidRPr="00600F15">
        <w:rPr>
          <w:rFonts w:ascii="Cambria" w:hAnsi="Cambria"/>
          <w:b/>
          <w:bCs/>
          <w:sz w:val="24"/>
          <w:szCs w:val="24"/>
        </w:rPr>
        <w:t xml:space="preserve"> </w:t>
      </w:r>
      <w:r w:rsidRPr="00600F15">
        <w:rPr>
          <w:rFonts w:ascii="Cambria" w:hAnsi="Cambria"/>
          <w:b/>
          <w:bCs/>
          <w:sz w:val="24"/>
          <w:szCs w:val="24"/>
          <w:lang w:val="en-US"/>
        </w:rPr>
        <w:t>Sustainability</w:t>
      </w:r>
      <w:r w:rsidRPr="00600F15">
        <w:rPr>
          <w:rFonts w:ascii="Cambria" w:hAnsi="Cambria"/>
          <w:b/>
          <w:bCs/>
          <w:sz w:val="24"/>
          <w:szCs w:val="24"/>
        </w:rPr>
        <w:t xml:space="preserve"> </w:t>
      </w:r>
      <w:r w:rsidRPr="00600F15">
        <w:rPr>
          <w:rFonts w:ascii="Cambria" w:hAnsi="Cambria"/>
          <w:b/>
          <w:bCs/>
          <w:sz w:val="24"/>
          <w:szCs w:val="24"/>
          <w:lang w:val="en-US"/>
        </w:rPr>
        <w:t>in</w:t>
      </w:r>
      <w:r w:rsidRPr="00600F15">
        <w:rPr>
          <w:rFonts w:ascii="Cambria" w:hAnsi="Cambria"/>
          <w:b/>
          <w:bCs/>
          <w:sz w:val="24"/>
          <w:szCs w:val="24"/>
        </w:rPr>
        <w:t xml:space="preserve"> </w:t>
      </w:r>
      <w:r w:rsidRPr="00600F15">
        <w:rPr>
          <w:rFonts w:ascii="Cambria" w:hAnsi="Cambria"/>
          <w:b/>
          <w:bCs/>
          <w:sz w:val="24"/>
          <w:szCs w:val="24"/>
          <w:lang w:val="en-US"/>
        </w:rPr>
        <w:t>Universities</w:t>
      </w:r>
      <w:r w:rsidRPr="00600F15">
        <w:rPr>
          <w:rFonts w:ascii="Cambria" w:hAnsi="Cambria"/>
          <w:b/>
          <w:bCs/>
          <w:sz w:val="24"/>
          <w:szCs w:val="24"/>
        </w:rPr>
        <w:t>»</w:t>
      </w:r>
    </w:p>
    <w:p w14:paraId="0B8CE7BF" w14:textId="77777777" w:rsidR="00600F15" w:rsidRPr="00384565" w:rsidRDefault="00600F15" w:rsidP="00161501">
      <w:pPr>
        <w:spacing w:after="0" w:line="360" w:lineRule="auto"/>
        <w:jc w:val="both"/>
        <w:rPr>
          <w:rFonts w:ascii="Cambria" w:hAnsi="Cambria"/>
          <w:sz w:val="24"/>
          <w:szCs w:val="24"/>
        </w:rPr>
      </w:pPr>
    </w:p>
    <w:p w14:paraId="4F958A19" w14:textId="3F324341" w:rsidR="00161501" w:rsidRPr="00600F15" w:rsidRDefault="00161501" w:rsidP="00600F15">
      <w:pPr>
        <w:spacing w:after="0" w:line="360" w:lineRule="auto"/>
        <w:ind w:firstLine="720"/>
        <w:jc w:val="both"/>
        <w:rPr>
          <w:rFonts w:ascii="Cambria" w:hAnsi="Cambria"/>
          <w:sz w:val="24"/>
          <w:szCs w:val="24"/>
        </w:rPr>
      </w:pPr>
      <w:r w:rsidRPr="00600F15">
        <w:rPr>
          <w:rFonts w:ascii="Cambria" w:hAnsi="Cambria"/>
          <w:sz w:val="24"/>
          <w:szCs w:val="24"/>
        </w:rPr>
        <w:t>Αγαπητά μέλη της πανεπιστημιακής κοινότητας του Εθνικού και Καποδιστριακού Πανεπιστημίου Αθηνών,</w:t>
      </w:r>
    </w:p>
    <w:p w14:paraId="36DFBED1" w14:textId="281CF0B0" w:rsidR="00161501" w:rsidRPr="00161501" w:rsidRDefault="00161501" w:rsidP="00600F15">
      <w:pPr>
        <w:spacing w:after="0" w:line="360" w:lineRule="auto"/>
        <w:ind w:firstLine="720"/>
        <w:jc w:val="both"/>
        <w:rPr>
          <w:rFonts w:ascii="Cambria" w:hAnsi="Cambria"/>
          <w:sz w:val="24"/>
          <w:szCs w:val="24"/>
        </w:rPr>
      </w:pPr>
      <w:r w:rsidRPr="00161501">
        <w:rPr>
          <w:rFonts w:ascii="Cambria" w:hAnsi="Cambria"/>
          <w:sz w:val="24"/>
          <w:szCs w:val="24"/>
        </w:rPr>
        <w:t xml:space="preserve">Στο πλαίσιο της ενίσχυσης της βιώσιμης ανάπτυξης και της ευθυγράμμισης του Πανεπιστημίου μας με τους </w:t>
      </w:r>
      <w:r w:rsidRPr="00161501">
        <w:rPr>
          <w:rFonts w:ascii="Cambria" w:hAnsi="Cambria"/>
          <w:b/>
          <w:bCs/>
          <w:sz w:val="24"/>
          <w:szCs w:val="24"/>
        </w:rPr>
        <w:t>Στόχους Βιώσιμης Ανάπτυξης (</w:t>
      </w:r>
      <w:proofErr w:type="spellStart"/>
      <w:r w:rsidRPr="00161501">
        <w:rPr>
          <w:rFonts w:ascii="Cambria" w:hAnsi="Cambria"/>
          <w:b/>
          <w:bCs/>
          <w:sz w:val="24"/>
          <w:szCs w:val="24"/>
        </w:rPr>
        <w:t>SDGs</w:t>
      </w:r>
      <w:proofErr w:type="spellEnd"/>
      <w:r w:rsidRPr="00161501">
        <w:rPr>
          <w:rFonts w:ascii="Cambria" w:hAnsi="Cambria"/>
          <w:b/>
          <w:bCs/>
          <w:sz w:val="24"/>
          <w:szCs w:val="24"/>
        </w:rPr>
        <w:t>)</w:t>
      </w:r>
      <w:r w:rsidRPr="00161501">
        <w:rPr>
          <w:rFonts w:ascii="Cambria" w:hAnsi="Cambria"/>
          <w:sz w:val="24"/>
          <w:szCs w:val="24"/>
        </w:rPr>
        <w:t xml:space="preserve"> τ</w:t>
      </w:r>
      <w:r>
        <w:rPr>
          <w:rFonts w:ascii="Cambria" w:hAnsi="Cambria"/>
          <w:sz w:val="24"/>
          <w:szCs w:val="24"/>
        </w:rPr>
        <w:t xml:space="preserve">ου </w:t>
      </w:r>
      <w:r w:rsidRPr="00161501">
        <w:rPr>
          <w:rFonts w:ascii="Cambria" w:hAnsi="Cambria"/>
          <w:b/>
          <w:bCs/>
          <w:sz w:val="24"/>
          <w:szCs w:val="24"/>
        </w:rPr>
        <w:t>Οργανισμού Ηνωμένων Εθνών</w:t>
      </w:r>
      <w:r w:rsidRPr="00161501">
        <w:rPr>
          <w:rFonts w:ascii="Cambria" w:hAnsi="Cambria"/>
          <w:sz w:val="24"/>
          <w:szCs w:val="24"/>
        </w:rPr>
        <w:t>, σας προσκαλούμε να συμμετάσχετε στην παρακάτω έρευνα, μέσω της συμπλήρωσης ενός σύντομου ερωτηματολογίου.</w:t>
      </w:r>
    </w:p>
    <w:p w14:paraId="297928B8" w14:textId="0E939CD4" w:rsidR="00161501" w:rsidRPr="0048569A" w:rsidRDefault="00384565" w:rsidP="00161501">
      <w:pPr>
        <w:spacing w:after="0" w:line="360" w:lineRule="auto"/>
        <w:jc w:val="both"/>
        <w:rPr>
          <w:rFonts w:ascii="Cambria" w:hAnsi="Cambria"/>
          <w:sz w:val="24"/>
          <w:szCs w:val="24"/>
        </w:rPr>
      </w:pPr>
      <w:hyperlink r:id="rId8" w:history="1">
        <w:r w:rsidR="0048569A" w:rsidRPr="0048569A">
          <w:rPr>
            <w:rStyle w:val="Hyperlink"/>
            <w:rFonts w:ascii="Cambria" w:hAnsi="Cambria"/>
            <w:sz w:val="24"/>
            <w:szCs w:val="24"/>
          </w:rPr>
          <w:t>https://docs.google.com/forms/d/e/1FAIpQLSfkBeEGrid4eVZ0xYJEMkDCsZ4X1_HpclO3GOflSn6XYQvVCw/viewform</w:t>
        </w:r>
      </w:hyperlink>
      <w:r w:rsidR="0048569A" w:rsidRPr="0048569A">
        <w:rPr>
          <w:rFonts w:ascii="Cambria" w:hAnsi="Cambria"/>
          <w:sz w:val="24"/>
          <w:szCs w:val="24"/>
        </w:rPr>
        <w:t xml:space="preserve"> </w:t>
      </w:r>
      <w:r w:rsidR="00161501" w:rsidRPr="0048569A">
        <w:rPr>
          <w:rFonts w:ascii="Cambria" w:hAnsi="Cambria"/>
          <w:sz w:val="24"/>
          <w:szCs w:val="24"/>
        </w:rPr>
        <w:t xml:space="preserve"> </w:t>
      </w:r>
    </w:p>
    <w:p w14:paraId="43D31B4C" w14:textId="1755025C" w:rsidR="008F6381" w:rsidRPr="00384565" w:rsidRDefault="008F6381" w:rsidP="00600F15">
      <w:pPr>
        <w:spacing w:after="0" w:line="360" w:lineRule="auto"/>
        <w:ind w:firstLine="720"/>
        <w:jc w:val="both"/>
        <w:rPr>
          <w:rFonts w:ascii="Cambria" w:hAnsi="Cambria"/>
          <w:sz w:val="24"/>
          <w:szCs w:val="24"/>
        </w:rPr>
      </w:pPr>
      <w:r>
        <w:rPr>
          <w:rFonts w:ascii="Cambria" w:hAnsi="Cambria"/>
          <w:sz w:val="24"/>
          <w:szCs w:val="24"/>
          <w:lang w:val="en-US"/>
        </w:rPr>
        <w:t>T</w:t>
      </w:r>
      <w:r w:rsidRPr="00384565">
        <w:rPr>
          <w:rFonts w:ascii="Cambria" w:hAnsi="Cambria"/>
          <w:sz w:val="24"/>
          <w:szCs w:val="24"/>
        </w:rPr>
        <w:t>α στοιχεία συλλέγονται από το ΕΚΠΑ για το Ευρωπαϊκό Πρόγραμμα «</w:t>
      </w:r>
      <w:r w:rsidRPr="008F6381">
        <w:rPr>
          <w:rFonts w:ascii="Cambria" w:hAnsi="Cambria"/>
          <w:b/>
          <w:bCs/>
          <w:sz w:val="24"/>
          <w:szCs w:val="24"/>
          <w:lang w:val="en-US"/>
        </w:rPr>
        <w:t>ERASMUS</w:t>
      </w:r>
      <w:r w:rsidRPr="00384565">
        <w:rPr>
          <w:rFonts w:ascii="Cambria" w:hAnsi="Cambria"/>
          <w:b/>
          <w:bCs/>
          <w:sz w:val="24"/>
          <w:szCs w:val="24"/>
        </w:rPr>
        <w:t xml:space="preserve">+ </w:t>
      </w:r>
      <w:r w:rsidRPr="008F6381">
        <w:rPr>
          <w:rFonts w:ascii="Cambria" w:hAnsi="Cambria"/>
          <w:b/>
          <w:bCs/>
          <w:sz w:val="24"/>
          <w:szCs w:val="24"/>
          <w:lang w:val="en-US"/>
        </w:rPr>
        <w:t>SDG</w:t>
      </w:r>
      <w:r w:rsidRPr="00384565">
        <w:rPr>
          <w:rFonts w:ascii="Cambria" w:hAnsi="Cambria"/>
          <w:b/>
          <w:bCs/>
          <w:sz w:val="24"/>
          <w:szCs w:val="24"/>
        </w:rPr>
        <w:t>4</w:t>
      </w:r>
      <w:r w:rsidRPr="008F6381">
        <w:rPr>
          <w:rFonts w:ascii="Cambria" w:hAnsi="Cambria"/>
          <w:b/>
          <w:bCs/>
          <w:sz w:val="24"/>
          <w:szCs w:val="24"/>
          <w:lang w:val="en-US"/>
        </w:rPr>
        <w:t>U</w:t>
      </w:r>
      <w:r w:rsidRPr="00384565">
        <w:rPr>
          <w:rFonts w:ascii="Cambria" w:hAnsi="Cambria"/>
          <w:b/>
          <w:bCs/>
          <w:sz w:val="24"/>
          <w:szCs w:val="24"/>
        </w:rPr>
        <w:t xml:space="preserve"> </w:t>
      </w:r>
      <w:r w:rsidRPr="008F6381">
        <w:rPr>
          <w:rFonts w:ascii="Cambria" w:hAnsi="Cambria"/>
          <w:b/>
          <w:bCs/>
          <w:sz w:val="24"/>
          <w:szCs w:val="24"/>
          <w:lang w:val="en-US"/>
        </w:rPr>
        <w:t>Engaging</w:t>
      </w:r>
      <w:r w:rsidRPr="00384565">
        <w:rPr>
          <w:rFonts w:ascii="Cambria" w:hAnsi="Cambria"/>
          <w:b/>
          <w:bCs/>
          <w:sz w:val="24"/>
          <w:szCs w:val="24"/>
        </w:rPr>
        <w:t xml:space="preserve"> </w:t>
      </w:r>
      <w:r w:rsidRPr="008F6381">
        <w:rPr>
          <w:rFonts w:ascii="Cambria" w:hAnsi="Cambria"/>
          <w:b/>
          <w:bCs/>
          <w:sz w:val="24"/>
          <w:szCs w:val="24"/>
          <w:lang w:val="en-US"/>
        </w:rPr>
        <w:t>SDGs</w:t>
      </w:r>
      <w:r w:rsidRPr="00384565">
        <w:rPr>
          <w:rFonts w:ascii="Cambria" w:hAnsi="Cambria"/>
          <w:b/>
          <w:bCs/>
          <w:sz w:val="24"/>
          <w:szCs w:val="24"/>
        </w:rPr>
        <w:t xml:space="preserve"> </w:t>
      </w:r>
      <w:r w:rsidRPr="008F6381">
        <w:rPr>
          <w:rFonts w:ascii="Cambria" w:hAnsi="Cambria"/>
          <w:b/>
          <w:bCs/>
          <w:sz w:val="24"/>
          <w:szCs w:val="24"/>
          <w:lang w:val="en-US"/>
        </w:rPr>
        <w:t>for</w:t>
      </w:r>
      <w:r w:rsidRPr="00384565">
        <w:rPr>
          <w:rFonts w:ascii="Cambria" w:hAnsi="Cambria"/>
          <w:b/>
          <w:bCs/>
          <w:sz w:val="24"/>
          <w:szCs w:val="24"/>
        </w:rPr>
        <w:t xml:space="preserve"> </w:t>
      </w:r>
      <w:r w:rsidRPr="008F6381">
        <w:rPr>
          <w:rFonts w:ascii="Cambria" w:hAnsi="Cambria"/>
          <w:b/>
          <w:bCs/>
          <w:sz w:val="24"/>
          <w:szCs w:val="24"/>
          <w:lang w:val="en-US"/>
        </w:rPr>
        <w:t>Transformative</w:t>
      </w:r>
      <w:r w:rsidRPr="00384565">
        <w:rPr>
          <w:rFonts w:ascii="Cambria" w:hAnsi="Cambria"/>
          <w:b/>
          <w:bCs/>
          <w:sz w:val="24"/>
          <w:szCs w:val="24"/>
        </w:rPr>
        <w:t xml:space="preserve"> </w:t>
      </w:r>
      <w:r w:rsidRPr="008F6381">
        <w:rPr>
          <w:rFonts w:ascii="Cambria" w:hAnsi="Cambria"/>
          <w:b/>
          <w:bCs/>
          <w:sz w:val="24"/>
          <w:szCs w:val="24"/>
          <w:lang w:val="en-US"/>
        </w:rPr>
        <w:t>Education</w:t>
      </w:r>
      <w:r w:rsidRPr="00384565">
        <w:rPr>
          <w:rFonts w:ascii="Cambria" w:hAnsi="Cambria"/>
          <w:b/>
          <w:bCs/>
          <w:sz w:val="24"/>
          <w:szCs w:val="24"/>
        </w:rPr>
        <w:t xml:space="preserve"> </w:t>
      </w:r>
      <w:r w:rsidRPr="008F6381">
        <w:rPr>
          <w:rFonts w:ascii="Cambria" w:hAnsi="Cambria"/>
          <w:b/>
          <w:bCs/>
          <w:sz w:val="24"/>
          <w:szCs w:val="24"/>
          <w:lang w:val="en-US"/>
        </w:rPr>
        <w:t>and</w:t>
      </w:r>
      <w:r w:rsidRPr="00384565">
        <w:rPr>
          <w:rFonts w:ascii="Cambria" w:hAnsi="Cambria"/>
          <w:b/>
          <w:bCs/>
          <w:sz w:val="24"/>
          <w:szCs w:val="24"/>
        </w:rPr>
        <w:t xml:space="preserve"> </w:t>
      </w:r>
      <w:r w:rsidRPr="008F6381">
        <w:rPr>
          <w:rFonts w:ascii="Cambria" w:hAnsi="Cambria"/>
          <w:b/>
          <w:bCs/>
          <w:sz w:val="24"/>
          <w:szCs w:val="24"/>
          <w:lang w:val="en-US"/>
        </w:rPr>
        <w:t>Enhanced</w:t>
      </w:r>
      <w:r w:rsidRPr="00384565">
        <w:rPr>
          <w:rFonts w:ascii="Cambria" w:hAnsi="Cambria"/>
          <w:b/>
          <w:bCs/>
          <w:sz w:val="24"/>
          <w:szCs w:val="24"/>
        </w:rPr>
        <w:t xml:space="preserve"> </w:t>
      </w:r>
      <w:r w:rsidRPr="008F6381">
        <w:rPr>
          <w:rFonts w:ascii="Cambria" w:hAnsi="Cambria"/>
          <w:b/>
          <w:bCs/>
          <w:sz w:val="24"/>
          <w:szCs w:val="24"/>
          <w:lang w:val="en-US"/>
        </w:rPr>
        <w:t>Sustainability</w:t>
      </w:r>
      <w:r w:rsidRPr="00384565">
        <w:rPr>
          <w:rFonts w:ascii="Cambria" w:hAnsi="Cambria"/>
          <w:b/>
          <w:bCs/>
          <w:sz w:val="24"/>
          <w:szCs w:val="24"/>
        </w:rPr>
        <w:t xml:space="preserve"> </w:t>
      </w:r>
      <w:r w:rsidRPr="008F6381">
        <w:rPr>
          <w:rFonts w:ascii="Cambria" w:hAnsi="Cambria"/>
          <w:b/>
          <w:bCs/>
          <w:sz w:val="24"/>
          <w:szCs w:val="24"/>
          <w:lang w:val="en-US"/>
        </w:rPr>
        <w:t>in</w:t>
      </w:r>
      <w:r w:rsidRPr="00384565">
        <w:rPr>
          <w:rFonts w:ascii="Cambria" w:hAnsi="Cambria"/>
          <w:b/>
          <w:bCs/>
          <w:sz w:val="24"/>
          <w:szCs w:val="24"/>
        </w:rPr>
        <w:t xml:space="preserve"> </w:t>
      </w:r>
      <w:r w:rsidRPr="008F6381">
        <w:rPr>
          <w:rFonts w:ascii="Cambria" w:hAnsi="Cambria"/>
          <w:b/>
          <w:bCs/>
          <w:sz w:val="24"/>
          <w:szCs w:val="24"/>
          <w:lang w:val="en-US"/>
        </w:rPr>
        <w:t>Universities</w:t>
      </w:r>
      <w:r w:rsidRPr="00384565">
        <w:rPr>
          <w:rFonts w:ascii="Cambria" w:hAnsi="Cambria"/>
          <w:sz w:val="24"/>
          <w:szCs w:val="24"/>
        </w:rPr>
        <w:t>»</w:t>
      </w:r>
    </w:p>
    <w:p w14:paraId="10E00E7D" w14:textId="094B5143" w:rsidR="00161501" w:rsidRPr="00161501" w:rsidRDefault="00161501" w:rsidP="00161501">
      <w:pPr>
        <w:spacing w:after="0" w:line="360" w:lineRule="auto"/>
        <w:jc w:val="both"/>
        <w:rPr>
          <w:rFonts w:ascii="Cambria" w:hAnsi="Cambria"/>
          <w:sz w:val="24"/>
          <w:szCs w:val="24"/>
        </w:rPr>
      </w:pPr>
      <w:r w:rsidRPr="00161501">
        <w:rPr>
          <w:rFonts w:ascii="Cambria" w:hAnsi="Cambria"/>
          <w:sz w:val="24"/>
          <w:szCs w:val="24"/>
        </w:rPr>
        <w:t>Η συμμετοχή σας είναι ιδιαίτερα πολύτιμη, καθώς θα συμβάλει:</w:t>
      </w:r>
    </w:p>
    <w:p w14:paraId="7E988CC0" w14:textId="77777777" w:rsidR="00161501" w:rsidRDefault="00161501" w:rsidP="00161501">
      <w:pPr>
        <w:numPr>
          <w:ilvl w:val="0"/>
          <w:numId w:val="1"/>
        </w:numPr>
        <w:spacing w:after="0" w:line="360" w:lineRule="auto"/>
        <w:jc w:val="both"/>
        <w:rPr>
          <w:rFonts w:ascii="Cambria" w:hAnsi="Cambria"/>
          <w:sz w:val="24"/>
          <w:szCs w:val="24"/>
        </w:rPr>
      </w:pPr>
      <w:r w:rsidRPr="00161501">
        <w:rPr>
          <w:rFonts w:ascii="Cambria" w:hAnsi="Cambria"/>
          <w:sz w:val="24"/>
          <w:szCs w:val="24"/>
        </w:rPr>
        <w:t xml:space="preserve">Στην αποτύπωση της παρούσας κατάστασης σχετικά με την εφαρμογή των </w:t>
      </w:r>
      <w:proofErr w:type="spellStart"/>
      <w:r w:rsidRPr="00161501">
        <w:rPr>
          <w:rFonts w:ascii="Cambria" w:hAnsi="Cambria"/>
          <w:sz w:val="24"/>
          <w:szCs w:val="24"/>
        </w:rPr>
        <w:t>SDGs</w:t>
      </w:r>
      <w:proofErr w:type="spellEnd"/>
      <w:r w:rsidRPr="00161501">
        <w:rPr>
          <w:rFonts w:ascii="Cambria" w:hAnsi="Cambria"/>
          <w:sz w:val="24"/>
          <w:szCs w:val="24"/>
        </w:rPr>
        <w:t xml:space="preserve"> στο ΕΚΠΑ</w:t>
      </w:r>
    </w:p>
    <w:p w14:paraId="3D1A8CD6" w14:textId="3DB87267" w:rsidR="00161501" w:rsidRPr="00161501" w:rsidRDefault="00161501" w:rsidP="00161501">
      <w:pPr>
        <w:numPr>
          <w:ilvl w:val="0"/>
          <w:numId w:val="1"/>
        </w:numPr>
        <w:spacing w:after="0" w:line="360" w:lineRule="auto"/>
        <w:jc w:val="both"/>
        <w:rPr>
          <w:rFonts w:ascii="Cambria" w:hAnsi="Cambria"/>
          <w:sz w:val="24"/>
          <w:szCs w:val="24"/>
        </w:rPr>
      </w:pPr>
      <w:r>
        <w:rPr>
          <w:rFonts w:ascii="Cambria" w:hAnsi="Cambria"/>
          <w:sz w:val="24"/>
          <w:szCs w:val="24"/>
        </w:rPr>
        <w:t>Σ</w:t>
      </w:r>
      <w:r w:rsidRPr="00161501">
        <w:rPr>
          <w:rFonts w:ascii="Cambria" w:hAnsi="Cambria"/>
          <w:sz w:val="24"/>
          <w:szCs w:val="24"/>
        </w:rPr>
        <w:t xml:space="preserve">την </w:t>
      </w:r>
      <w:r>
        <w:rPr>
          <w:rFonts w:ascii="Cambria" w:hAnsi="Cambria"/>
          <w:sz w:val="24"/>
          <w:szCs w:val="24"/>
        </w:rPr>
        <w:t>αποτίμηση</w:t>
      </w:r>
      <w:r w:rsidRPr="00161501">
        <w:rPr>
          <w:rFonts w:ascii="Cambria" w:hAnsi="Cambria"/>
          <w:sz w:val="24"/>
          <w:szCs w:val="24"/>
        </w:rPr>
        <w:t xml:space="preserve"> των</w:t>
      </w:r>
      <w:r>
        <w:rPr>
          <w:rFonts w:ascii="Cambria" w:hAnsi="Cambria"/>
          <w:sz w:val="24"/>
          <w:szCs w:val="24"/>
        </w:rPr>
        <w:t xml:space="preserve"> υφιστάμενων </w:t>
      </w:r>
      <w:r w:rsidRPr="00161501">
        <w:rPr>
          <w:rFonts w:ascii="Cambria" w:hAnsi="Cambria"/>
          <w:sz w:val="24"/>
          <w:szCs w:val="24"/>
        </w:rPr>
        <w:t xml:space="preserve"> γνώσεων, αντιλήψεων και πρακτικών των φοιτητών, του διδακτικού προσωπικού και του διοικητικού προσωπικού του πανεπιστημίου σχετικά με τη βιωσιμότητα. Οι απαντήσεις σας θα μας βοηθήσουν να βελτιώσουμε τις προσπάθειες βιωσιμότητας στην πανεπιστημιούπολη.</w:t>
      </w:r>
    </w:p>
    <w:p w14:paraId="3D5C9C8F" w14:textId="77777777" w:rsidR="00161501" w:rsidRPr="00161501" w:rsidRDefault="00161501" w:rsidP="00161501">
      <w:pPr>
        <w:numPr>
          <w:ilvl w:val="0"/>
          <w:numId w:val="1"/>
        </w:numPr>
        <w:spacing w:after="0" w:line="360" w:lineRule="auto"/>
        <w:jc w:val="both"/>
        <w:rPr>
          <w:rFonts w:ascii="Cambria" w:hAnsi="Cambria"/>
          <w:sz w:val="24"/>
          <w:szCs w:val="24"/>
        </w:rPr>
      </w:pPr>
      <w:r w:rsidRPr="00161501">
        <w:rPr>
          <w:rFonts w:ascii="Cambria" w:hAnsi="Cambria"/>
          <w:sz w:val="24"/>
          <w:szCs w:val="24"/>
        </w:rPr>
        <w:t>Στην ανάδειξη καλών πρακτικών και προκλήσεων</w:t>
      </w:r>
    </w:p>
    <w:p w14:paraId="24EEE8B3" w14:textId="77777777" w:rsidR="00161501" w:rsidRPr="00161501" w:rsidRDefault="00161501" w:rsidP="00161501">
      <w:pPr>
        <w:numPr>
          <w:ilvl w:val="0"/>
          <w:numId w:val="1"/>
        </w:numPr>
        <w:spacing w:after="0" w:line="360" w:lineRule="auto"/>
        <w:jc w:val="both"/>
        <w:rPr>
          <w:rFonts w:ascii="Cambria" w:hAnsi="Cambria"/>
          <w:sz w:val="24"/>
          <w:szCs w:val="24"/>
        </w:rPr>
      </w:pPr>
      <w:r w:rsidRPr="00161501">
        <w:rPr>
          <w:rFonts w:ascii="Cambria" w:hAnsi="Cambria"/>
          <w:sz w:val="24"/>
          <w:szCs w:val="24"/>
        </w:rPr>
        <w:t>Στη χάραξη στρατηγικών για έναν πιο βιώσιμο και κοινωνικά υπεύθυνο ακαδημαϊκό οργανισμό</w:t>
      </w:r>
    </w:p>
    <w:p w14:paraId="673D620C" w14:textId="75060631" w:rsidR="00161501" w:rsidRPr="00161501" w:rsidRDefault="00161501" w:rsidP="00161501">
      <w:pPr>
        <w:spacing w:after="0" w:line="360" w:lineRule="auto"/>
        <w:ind w:firstLine="360"/>
        <w:jc w:val="both"/>
        <w:rPr>
          <w:rFonts w:ascii="Cambria" w:hAnsi="Cambria"/>
          <w:sz w:val="24"/>
          <w:szCs w:val="24"/>
        </w:rPr>
      </w:pPr>
      <w:r w:rsidRPr="00161501">
        <w:rPr>
          <w:rFonts w:ascii="Cambria" w:hAnsi="Cambria"/>
          <w:sz w:val="24"/>
          <w:szCs w:val="24"/>
        </w:rPr>
        <w:lastRenderedPageBreak/>
        <w:t xml:space="preserve">Το ερωτηματολόγιο απευθύνεται </w:t>
      </w:r>
      <w:r w:rsidRPr="00161501">
        <w:rPr>
          <w:rFonts w:ascii="Cambria" w:hAnsi="Cambria"/>
          <w:b/>
          <w:bCs/>
          <w:sz w:val="24"/>
          <w:szCs w:val="24"/>
        </w:rPr>
        <w:t>σε όλα τα μέλη της κοινότητας του ΕΚΠΑ</w:t>
      </w:r>
      <w:r w:rsidRPr="00161501">
        <w:rPr>
          <w:rFonts w:ascii="Cambria" w:hAnsi="Cambria"/>
          <w:sz w:val="24"/>
          <w:szCs w:val="24"/>
        </w:rPr>
        <w:t>: φοιτητές, διδακτικό και ερευνητικό προσωπικό, διοικητικούς υπαλλήλους και μέλη της διοίκησης.</w:t>
      </w:r>
      <w:r>
        <w:rPr>
          <w:rFonts w:ascii="Cambria" w:hAnsi="Cambria"/>
          <w:sz w:val="24"/>
          <w:szCs w:val="24"/>
        </w:rPr>
        <w:t xml:space="preserve">  </w:t>
      </w:r>
      <w:r w:rsidRPr="00161501">
        <w:rPr>
          <w:rFonts w:ascii="Cambria" w:hAnsi="Cambria"/>
          <w:sz w:val="24"/>
          <w:szCs w:val="24"/>
        </w:rPr>
        <w:t>Το ερωτηματολόγιο είναι απολύτως ανώνυμο και η συμπλήρωσή του διαρκεί περίπου 1</w:t>
      </w:r>
      <w:r w:rsidR="00600F15">
        <w:rPr>
          <w:rFonts w:ascii="Cambria" w:hAnsi="Cambria"/>
          <w:sz w:val="24"/>
          <w:szCs w:val="24"/>
        </w:rPr>
        <w:t>0</w:t>
      </w:r>
      <w:r w:rsidRPr="00161501">
        <w:rPr>
          <w:rFonts w:ascii="Cambria" w:hAnsi="Cambria"/>
          <w:sz w:val="24"/>
          <w:szCs w:val="24"/>
        </w:rPr>
        <w:t xml:space="preserve"> λεπτά. Όλες οι απαντήσεις είναι εμπιστευτικές και θα αναλυθούν μόνο σε συνολικό επίπεδο (δηλαδή, θα παρουσιαστούν ως μέσοι όροι και ποσοστά, όχι ατομικά).</w:t>
      </w:r>
      <w:r>
        <w:rPr>
          <w:rFonts w:ascii="Cambria" w:hAnsi="Cambria"/>
          <w:sz w:val="24"/>
          <w:szCs w:val="24"/>
        </w:rPr>
        <w:t xml:space="preserve"> </w:t>
      </w:r>
    </w:p>
    <w:p w14:paraId="70442B0F" w14:textId="77777777" w:rsidR="00161501" w:rsidRDefault="00161501" w:rsidP="00161501">
      <w:pPr>
        <w:spacing w:after="0" w:line="360" w:lineRule="auto"/>
        <w:ind w:firstLine="360"/>
        <w:jc w:val="both"/>
        <w:rPr>
          <w:rFonts w:ascii="Cambria" w:hAnsi="Cambria"/>
          <w:sz w:val="24"/>
          <w:szCs w:val="24"/>
        </w:rPr>
      </w:pPr>
      <w:r w:rsidRPr="00161501">
        <w:rPr>
          <w:rFonts w:ascii="Cambria" w:hAnsi="Cambria"/>
          <w:sz w:val="24"/>
          <w:szCs w:val="24"/>
        </w:rPr>
        <w:t xml:space="preserve">Η συμβολή </w:t>
      </w:r>
      <w:r>
        <w:rPr>
          <w:rFonts w:ascii="Cambria" w:hAnsi="Cambria"/>
          <w:sz w:val="24"/>
          <w:szCs w:val="24"/>
        </w:rPr>
        <w:t xml:space="preserve">σας με την συμπλήρωση του ερωτηματολογίου </w:t>
      </w:r>
      <w:r w:rsidRPr="00161501">
        <w:rPr>
          <w:rFonts w:ascii="Cambria" w:hAnsi="Cambria"/>
          <w:sz w:val="24"/>
          <w:szCs w:val="24"/>
        </w:rPr>
        <w:t xml:space="preserve"> είναι καθοριστική για την ενίσχυση της </w:t>
      </w:r>
      <w:proofErr w:type="spellStart"/>
      <w:r w:rsidRPr="00161501">
        <w:rPr>
          <w:rFonts w:ascii="Cambria" w:hAnsi="Cambria"/>
          <w:sz w:val="24"/>
          <w:szCs w:val="24"/>
        </w:rPr>
        <w:t>αειφορίας</w:t>
      </w:r>
      <w:proofErr w:type="spellEnd"/>
      <w:r w:rsidRPr="00161501">
        <w:rPr>
          <w:rFonts w:ascii="Cambria" w:hAnsi="Cambria"/>
          <w:sz w:val="24"/>
          <w:szCs w:val="24"/>
        </w:rPr>
        <w:t xml:space="preserve"> στο Πανεπιστήμιό μας. </w:t>
      </w:r>
    </w:p>
    <w:p w14:paraId="3CAD709D" w14:textId="0234D43E" w:rsidR="00161501" w:rsidRPr="00161501" w:rsidRDefault="00161501" w:rsidP="00161501">
      <w:pPr>
        <w:spacing w:after="0" w:line="360" w:lineRule="auto"/>
        <w:ind w:firstLine="360"/>
        <w:jc w:val="both"/>
        <w:rPr>
          <w:rFonts w:ascii="Cambria" w:hAnsi="Cambria"/>
          <w:sz w:val="24"/>
          <w:szCs w:val="24"/>
        </w:rPr>
      </w:pPr>
      <w:r w:rsidRPr="00161501">
        <w:rPr>
          <w:rFonts w:ascii="Cambria" w:hAnsi="Cambria"/>
          <w:sz w:val="24"/>
          <w:szCs w:val="24"/>
        </w:rPr>
        <w:t>Σας ευχαριστούμε εκ των προτέρων για τη συμμετοχή και τη στήριξή σας σε αυτή την πρωτοβουλία!</w:t>
      </w:r>
    </w:p>
    <w:p w14:paraId="68067684" w14:textId="77777777" w:rsidR="00161501" w:rsidRDefault="00161501" w:rsidP="00161501">
      <w:pPr>
        <w:spacing w:after="0" w:line="360" w:lineRule="auto"/>
        <w:jc w:val="both"/>
        <w:rPr>
          <w:rFonts w:ascii="Cambria" w:hAnsi="Cambria"/>
          <w:sz w:val="24"/>
          <w:szCs w:val="24"/>
        </w:rPr>
      </w:pPr>
    </w:p>
    <w:p w14:paraId="64C5F9DF" w14:textId="32BBC1CC" w:rsidR="00161501" w:rsidRPr="00161501" w:rsidRDefault="00161501" w:rsidP="00161501">
      <w:pPr>
        <w:spacing w:after="0" w:line="360" w:lineRule="auto"/>
        <w:jc w:val="both"/>
        <w:rPr>
          <w:rFonts w:ascii="Cambria" w:hAnsi="Cambria"/>
          <w:sz w:val="24"/>
          <w:szCs w:val="24"/>
        </w:rPr>
      </w:pPr>
      <w:r w:rsidRPr="00161501">
        <w:rPr>
          <w:rFonts w:ascii="Cambria" w:hAnsi="Cambria"/>
          <w:sz w:val="24"/>
          <w:szCs w:val="24"/>
        </w:rPr>
        <w:t>Με εκτίμηση,</w:t>
      </w:r>
    </w:p>
    <w:p w14:paraId="01220FE5" w14:textId="77777777" w:rsidR="00AB6F83" w:rsidRPr="00AB6F83" w:rsidRDefault="00AB6F83" w:rsidP="00AB6F83">
      <w:pPr>
        <w:spacing w:after="0" w:line="360" w:lineRule="auto"/>
        <w:jc w:val="both"/>
        <w:rPr>
          <w:rFonts w:ascii="Cambria" w:hAnsi="Cambria"/>
          <w:b/>
          <w:bCs/>
          <w:sz w:val="24"/>
          <w:szCs w:val="24"/>
        </w:rPr>
      </w:pPr>
      <w:r w:rsidRPr="00AB6F83">
        <w:rPr>
          <w:rFonts w:ascii="Cambria" w:hAnsi="Cambria"/>
          <w:b/>
          <w:bCs/>
          <w:sz w:val="24"/>
          <w:szCs w:val="24"/>
        </w:rPr>
        <w:t>Σοφία Παπαϊωάννου</w:t>
      </w:r>
    </w:p>
    <w:p w14:paraId="12C86E3B" w14:textId="77777777" w:rsidR="00AB6F83" w:rsidRPr="00AB6F83" w:rsidRDefault="00AB6F83" w:rsidP="00AB6F83">
      <w:pPr>
        <w:spacing w:after="0" w:line="360" w:lineRule="auto"/>
        <w:jc w:val="both"/>
        <w:rPr>
          <w:rFonts w:ascii="Cambria" w:hAnsi="Cambria"/>
          <w:b/>
          <w:bCs/>
          <w:sz w:val="24"/>
          <w:szCs w:val="24"/>
        </w:rPr>
      </w:pPr>
      <w:proofErr w:type="spellStart"/>
      <w:r w:rsidRPr="00AB6F83">
        <w:rPr>
          <w:rFonts w:ascii="Cambria" w:hAnsi="Cambria"/>
          <w:b/>
          <w:bCs/>
          <w:sz w:val="24"/>
          <w:szCs w:val="24"/>
        </w:rPr>
        <w:t>Αντιπρύτανις</w:t>
      </w:r>
      <w:proofErr w:type="spellEnd"/>
      <w:r w:rsidRPr="00AB6F83">
        <w:rPr>
          <w:rFonts w:ascii="Cambria" w:hAnsi="Cambria"/>
          <w:b/>
          <w:bCs/>
          <w:sz w:val="24"/>
          <w:szCs w:val="24"/>
        </w:rPr>
        <w:t xml:space="preserve"> Ακαδημαϊκών, Διεθνών Σχέσεων και Εξωστρέφειας</w:t>
      </w:r>
    </w:p>
    <w:p w14:paraId="2E397D17" w14:textId="77777777" w:rsidR="00AB6F83" w:rsidRPr="00AB6F83" w:rsidRDefault="00AB6F83" w:rsidP="00AB6F83">
      <w:pPr>
        <w:spacing w:after="0" w:line="360" w:lineRule="auto"/>
        <w:jc w:val="both"/>
        <w:rPr>
          <w:rFonts w:ascii="Cambria" w:hAnsi="Cambria"/>
          <w:b/>
          <w:bCs/>
          <w:sz w:val="24"/>
          <w:szCs w:val="24"/>
        </w:rPr>
      </w:pPr>
      <w:r w:rsidRPr="00AB6F83">
        <w:rPr>
          <w:rFonts w:ascii="Cambria" w:hAnsi="Cambria"/>
          <w:b/>
          <w:bCs/>
          <w:sz w:val="24"/>
          <w:szCs w:val="24"/>
        </w:rPr>
        <w:t>Πρόεδρος ΜΟ.ΔΙ.Π ΕΚΠΑ</w:t>
      </w:r>
    </w:p>
    <w:p w14:paraId="4C5AD9BE" w14:textId="77777777" w:rsidR="00161501" w:rsidRPr="00161501" w:rsidRDefault="00161501" w:rsidP="00161501">
      <w:pPr>
        <w:spacing w:after="0" w:line="360" w:lineRule="auto"/>
        <w:jc w:val="both"/>
        <w:rPr>
          <w:rFonts w:ascii="Cambria" w:hAnsi="Cambria"/>
          <w:sz w:val="24"/>
          <w:szCs w:val="24"/>
        </w:rPr>
      </w:pPr>
    </w:p>
    <w:sectPr w:rsidR="00161501" w:rsidRPr="0016150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162C80"/>
    <w:multiLevelType w:val="multilevel"/>
    <w:tmpl w:val="C9462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501"/>
    <w:rsid w:val="000C34ED"/>
    <w:rsid w:val="00141773"/>
    <w:rsid w:val="00161501"/>
    <w:rsid w:val="00204751"/>
    <w:rsid w:val="00276E03"/>
    <w:rsid w:val="00363D43"/>
    <w:rsid w:val="00384565"/>
    <w:rsid w:val="0048569A"/>
    <w:rsid w:val="0050350C"/>
    <w:rsid w:val="00600F15"/>
    <w:rsid w:val="00613DD7"/>
    <w:rsid w:val="00803FBD"/>
    <w:rsid w:val="008C346A"/>
    <w:rsid w:val="008F6381"/>
    <w:rsid w:val="00927E19"/>
    <w:rsid w:val="009E52AF"/>
    <w:rsid w:val="00AB6F83"/>
    <w:rsid w:val="00B6738A"/>
    <w:rsid w:val="00B8006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9010E"/>
  <w15:chartTrackingRefBased/>
  <w15:docId w15:val="{D5D7FA00-F979-4034-8FD7-5B432CBC9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615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615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6150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6150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6150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6150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6150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6150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6150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150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6150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6150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6150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6150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6150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6150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6150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61501"/>
    <w:rPr>
      <w:rFonts w:eastAsiaTheme="majorEastAsia" w:cstheme="majorBidi"/>
      <w:color w:val="272727" w:themeColor="text1" w:themeTint="D8"/>
    </w:rPr>
  </w:style>
  <w:style w:type="paragraph" w:styleId="Title">
    <w:name w:val="Title"/>
    <w:basedOn w:val="Normal"/>
    <w:next w:val="Normal"/>
    <w:link w:val="TitleChar"/>
    <w:uiPriority w:val="10"/>
    <w:qFormat/>
    <w:rsid w:val="0016150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150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150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6150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61501"/>
    <w:pPr>
      <w:spacing w:before="160"/>
      <w:jc w:val="center"/>
    </w:pPr>
    <w:rPr>
      <w:i/>
      <w:iCs/>
      <w:color w:val="404040" w:themeColor="text1" w:themeTint="BF"/>
    </w:rPr>
  </w:style>
  <w:style w:type="character" w:customStyle="1" w:styleId="QuoteChar">
    <w:name w:val="Quote Char"/>
    <w:basedOn w:val="DefaultParagraphFont"/>
    <w:link w:val="Quote"/>
    <w:uiPriority w:val="29"/>
    <w:rsid w:val="00161501"/>
    <w:rPr>
      <w:i/>
      <w:iCs/>
      <w:color w:val="404040" w:themeColor="text1" w:themeTint="BF"/>
    </w:rPr>
  </w:style>
  <w:style w:type="paragraph" w:styleId="ListParagraph">
    <w:name w:val="List Paragraph"/>
    <w:basedOn w:val="Normal"/>
    <w:uiPriority w:val="34"/>
    <w:qFormat/>
    <w:rsid w:val="00161501"/>
    <w:pPr>
      <w:ind w:left="720"/>
      <w:contextualSpacing/>
    </w:pPr>
  </w:style>
  <w:style w:type="character" w:styleId="IntenseEmphasis">
    <w:name w:val="Intense Emphasis"/>
    <w:basedOn w:val="DefaultParagraphFont"/>
    <w:uiPriority w:val="21"/>
    <w:qFormat/>
    <w:rsid w:val="00161501"/>
    <w:rPr>
      <w:i/>
      <w:iCs/>
      <w:color w:val="0F4761" w:themeColor="accent1" w:themeShade="BF"/>
    </w:rPr>
  </w:style>
  <w:style w:type="paragraph" w:styleId="IntenseQuote">
    <w:name w:val="Intense Quote"/>
    <w:basedOn w:val="Normal"/>
    <w:next w:val="Normal"/>
    <w:link w:val="IntenseQuoteChar"/>
    <w:uiPriority w:val="30"/>
    <w:qFormat/>
    <w:rsid w:val="001615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61501"/>
    <w:rPr>
      <w:i/>
      <w:iCs/>
      <w:color w:val="0F4761" w:themeColor="accent1" w:themeShade="BF"/>
    </w:rPr>
  </w:style>
  <w:style w:type="character" w:styleId="IntenseReference">
    <w:name w:val="Intense Reference"/>
    <w:basedOn w:val="DefaultParagraphFont"/>
    <w:uiPriority w:val="32"/>
    <w:qFormat/>
    <w:rsid w:val="00161501"/>
    <w:rPr>
      <w:b/>
      <w:bCs/>
      <w:smallCaps/>
      <w:color w:val="0F4761" w:themeColor="accent1" w:themeShade="BF"/>
      <w:spacing w:val="5"/>
    </w:rPr>
  </w:style>
  <w:style w:type="character" w:styleId="Hyperlink">
    <w:name w:val="Hyperlink"/>
    <w:basedOn w:val="DefaultParagraphFont"/>
    <w:uiPriority w:val="99"/>
    <w:unhideWhenUsed/>
    <w:rsid w:val="00161501"/>
    <w:rPr>
      <w:color w:val="467886" w:themeColor="hyperlink"/>
      <w:u w:val="single"/>
    </w:rPr>
  </w:style>
  <w:style w:type="character" w:customStyle="1" w:styleId="UnresolvedMention">
    <w:name w:val="Unresolved Mention"/>
    <w:basedOn w:val="DefaultParagraphFont"/>
    <w:uiPriority w:val="99"/>
    <w:semiHidden/>
    <w:unhideWhenUsed/>
    <w:rsid w:val="001615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6681769">
      <w:bodyDiv w:val="1"/>
      <w:marLeft w:val="0"/>
      <w:marRight w:val="0"/>
      <w:marTop w:val="0"/>
      <w:marBottom w:val="0"/>
      <w:divBdr>
        <w:top w:val="none" w:sz="0" w:space="0" w:color="auto"/>
        <w:left w:val="none" w:sz="0" w:space="0" w:color="auto"/>
        <w:bottom w:val="none" w:sz="0" w:space="0" w:color="auto"/>
        <w:right w:val="none" w:sz="0" w:space="0" w:color="auto"/>
      </w:divBdr>
    </w:div>
    <w:div w:id="1447430579">
      <w:bodyDiv w:val="1"/>
      <w:marLeft w:val="0"/>
      <w:marRight w:val="0"/>
      <w:marTop w:val="0"/>
      <w:marBottom w:val="0"/>
      <w:divBdr>
        <w:top w:val="none" w:sz="0" w:space="0" w:color="auto"/>
        <w:left w:val="none" w:sz="0" w:space="0" w:color="auto"/>
        <w:bottom w:val="none" w:sz="0" w:space="0" w:color="auto"/>
        <w:right w:val="none" w:sz="0" w:space="0" w:color="auto"/>
      </w:divBdr>
      <w:divsChild>
        <w:div w:id="1869219467">
          <w:marLeft w:val="0"/>
          <w:marRight w:val="0"/>
          <w:marTop w:val="0"/>
          <w:marBottom w:val="0"/>
          <w:divBdr>
            <w:top w:val="none" w:sz="0" w:space="0" w:color="auto"/>
            <w:left w:val="none" w:sz="0" w:space="0" w:color="auto"/>
            <w:bottom w:val="none" w:sz="0" w:space="0" w:color="auto"/>
            <w:right w:val="none" w:sz="0" w:space="0" w:color="auto"/>
          </w:divBdr>
        </w:div>
      </w:divsChild>
    </w:div>
    <w:div w:id="2035181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forms/d/e/1FAIpQLSfkBeEGrid4eVZ0xYJEMkDCsZ4X1_HpclO3GOflSn6XYQvVCw/viewform"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362</Words>
  <Characters>1956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Konstantinos Bourletidis</dc:creator>
  <cp:keywords/>
  <dc:description/>
  <cp:lastModifiedBy>user</cp:lastModifiedBy>
  <cp:revision>2</cp:revision>
  <dcterms:created xsi:type="dcterms:W3CDTF">2025-05-05T08:34:00Z</dcterms:created>
  <dcterms:modified xsi:type="dcterms:W3CDTF">2025-05-05T08:34:00Z</dcterms:modified>
</cp:coreProperties>
</file>